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24808" w14:textId="77777777" w:rsidR="00AA41B6" w:rsidRPr="00903E03" w:rsidRDefault="00AA41B6" w:rsidP="00AA41B6">
      <w:pPr>
        <w:shd w:val="clear" w:color="auto" w:fill="FFFFFF"/>
        <w:spacing w:after="150" w:line="240" w:lineRule="auto"/>
        <w:outlineLvl w:val="0"/>
        <w:rPr>
          <w:rFonts w:ascii="Arial" w:eastAsia="Times New Roman" w:hAnsi="Times New Roman" w:cs="Arial"/>
          <w:b/>
          <w:color w:val="333333"/>
          <w:kern w:val="36"/>
          <w:sz w:val="32"/>
          <w:szCs w:val="32"/>
          <w:lang w:eastAsia="sl-SI"/>
        </w:rPr>
      </w:pPr>
      <w:bookmarkStart w:id="0" w:name="_GoBack"/>
      <w:bookmarkEnd w:id="0"/>
      <w:r w:rsidRPr="00903E03">
        <w:rPr>
          <w:rFonts w:ascii="Arial" w:eastAsia="Times New Roman" w:hAnsi="Times New Roman" w:cs="Arial" w:hint="cs"/>
          <w:b/>
          <w:color w:val="333333"/>
          <w:kern w:val="36"/>
          <w:sz w:val="32"/>
          <w:szCs w:val="32"/>
          <w:lang w:eastAsia="sl-SI"/>
        </w:rPr>
        <w:t xml:space="preserve">Ristanc, tanc </w:t>
      </w:r>
      <w:r w:rsidRPr="00903E03">
        <w:rPr>
          <w:rFonts w:ascii="Arial" w:eastAsia="Times New Roman" w:hAnsi="Times New Roman" w:cs="Arial" w:hint="cs"/>
          <w:b/>
          <w:color w:val="333333"/>
          <w:kern w:val="36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b/>
          <w:color w:val="333333"/>
          <w:kern w:val="36"/>
          <w:sz w:val="32"/>
          <w:szCs w:val="32"/>
          <w:lang w:eastAsia="sl-SI"/>
        </w:rPr>
        <w:t>ola ali fu</w:t>
      </w:r>
      <w:r w:rsidRPr="00903E03">
        <w:rPr>
          <w:rFonts w:ascii="Arial" w:eastAsia="Times New Roman" w:hAnsi="Times New Roman" w:cs="Arial" w:hint="cs"/>
          <w:b/>
          <w:color w:val="333333"/>
          <w:kern w:val="36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b/>
          <w:color w:val="333333"/>
          <w:kern w:val="36"/>
          <w:sz w:val="32"/>
          <w:szCs w:val="32"/>
          <w:lang w:eastAsia="sl-SI"/>
        </w:rPr>
        <w:t>. Zabavna otro</w:t>
      </w:r>
      <w:r w:rsidRPr="00903E03">
        <w:rPr>
          <w:rFonts w:ascii="Arial" w:eastAsia="Times New Roman" w:hAnsi="Times New Roman" w:cs="Arial" w:hint="cs"/>
          <w:b/>
          <w:color w:val="333333"/>
          <w:kern w:val="36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b/>
          <w:color w:val="333333"/>
          <w:kern w:val="36"/>
          <w:sz w:val="32"/>
          <w:szCs w:val="32"/>
          <w:lang w:eastAsia="sl-SI"/>
        </w:rPr>
        <w:t>ka igra!</w:t>
      </w:r>
    </w:p>
    <w:p w14:paraId="4FE23CE9" w14:textId="77777777" w:rsidR="00AA41B6" w:rsidRPr="00903E03" w:rsidRDefault="00AA41B6" w:rsidP="00AA41B6">
      <w:pPr>
        <w:shd w:val="clear" w:color="auto" w:fill="FFFFFF"/>
        <w:spacing w:after="0" w:line="240" w:lineRule="auto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Ali veste kaj je ristanc? V dana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nji poplavi razli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nih igra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se stare igre, ki smo se jih igrali v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asih</w:t>
      </w:r>
      <w:r w:rsidR="00903E03"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  <w:t>,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kar malo </w:t>
      </w:r>
      <w:r w:rsidR="00903E03"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  <w:t>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zgubijo, vendar pa po na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em mnenju ravno te igre prinesejo najve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veselja in radosti. Bila bi velika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koda,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 teh iger ne bi delili z na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imi otrok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i.</w:t>
      </w:r>
    </w:p>
    <w:p w14:paraId="3547A6F7" w14:textId="77777777" w:rsidR="00AA41B6" w:rsidRPr="00903E03" w:rsidRDefault="00AA41B6" w:rsidP="00AA41B6">
      <w:pPr>
        <w:shd w:val="clear" w:color="auto" w:fill="FFFFFF"/>
        <w:spacing w:after="0" w:line="240" w:lineRule="auto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</w:p>
    <w:p w14:paraId="18DD0FEC" w14:textId="77777777" w:rsidR="00AA41B6" w:rsidRPr="00903E03" w:rsidRDefault="00AA41B6" w:rsidP="00AA41B6">
      <w:pPr>
        <w:shd w:val="clear" w:color="auto" w:fill="FFFFFF"/>
        <w:spacing w:after="0" w:line="240" w:lineRule="auto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  <w:r w:rsidRPr="00903E03">
        <w:rPr>
          <w:rFonts w:ascii="Arial" w:eastAsia="Times New Roman" w:hAnsi="Times New Roman" w:cs="Arial"/>
          <w:noProof/>
          <w:color w:val="024FA1"/>
          <w:sz w:val="32"/>
          <w:szCs w:val="32"/>
          <w:bdr w:val="none" w:sz="0" w:space="0" w:color="auto" w:frame="1"/>
          <w:lang w:eastAsia="sl-SI"/>
        </w:rPr>
        <w:drawing>
          <wp:inline distT="0" distB="0" distL="0" distR="0" wp14:anchorId="750A8A0C" wp14:editId="305ED802">
            <wp:extent cx="6118860" cy="3548939"/>
            <wp:effectExtent l="0" t="0" r="0" b="0"/>
            <wp:docPr id="18" name="Slika 18" descr="ristanc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istanc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51" cy="35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8A16E" w14:textId="77777777" w:rsidR="00AA41B6" w:rsidRPr="00903E03" w:rsidRDefault="00AA41B6" w:rsidP="00AA41B6">
      <w:pPr>
        <w:shd w:val="clear" w:color="auto" w:fill="FFFFFF"/>
        <w:spacing w:after="0" w:line="240" w:lineRule="auto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</w:p>
    <w:p w14:paraId="0D15EADB" w14:textId="77777777" w:rsidR="00AA41B6" w:rsidRPr="00903E03" w:rsidRDefault="00903E03" w:rsidP="00903E03">
      <w:pPr>
        <w:shd w:val="clear" w:color="auto" w:fill="FFFFFF"/>
        <w:spacing w:after="0" w:line="240" w:lineRule="auto"/>
        <w:jc w:val="right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  <w:r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Ristanc je skupinska igra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manj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ih skupin; dva, tri, najve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tirje igralci. Pri tej igri ni vodje</w:t>
      </w:r>
      <w:r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  <w:t>,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pa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="00AA41B6"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pa so soigralci enaki.</w:t>
      </w:r>
    </w:p>
    <w:p w14:paraId="1CDF8AA2" w14:textId="77777777" w:rsidR="00AA41B6" w:rsidRPr="00903E03" w:rsidRDefault="00AA41B6" w:rsidP="00903E03">
      <w:pPr>
        <w:shd w:val="clear" w:color="auto" w:fill="FFFFFF"/>
        <w:spacing w:after="0" w:line="240" w:lineRule="auto"/>
        <w:jc w:val="center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  <w:r w:rsidRPr="00903E03">
        <w:rPr>
          <w:rFonts w:ascii="Arial" w:eastAsia="Times New Roman" w:hAnsi="Times New Roman" w:cs="Arial"/>
          <w:b/>
          <w:bCs/>
          <w:noProof/>
          <w:color w:val="024FA1"/>
          <w:sz w:val="32"/>
          <w:szCs w:val="32"/>
          <w:bdr w:val="none" w:sz="0" w:space="0" w:color="auto" w:frame="1"/>
          <w:lang w:eastAsia="sl-SI"/>
        </w:rPr>
        <w:lastRenderedPageBreak/>
        <w:drawing>
          <wp:inline distT="0" distB="0" distL="0" distR="0" wp14:anchorId="4191A310" wp14:editId="0B296A97">
            <wp:extent cx="1859280" cy="4594860"/>
            <wp:effectExtent l="0" t="0" r="7620" b="0"/>
            <wp:docPr id="19" name="Slika 19" descr="44a77500868b381908ce934f5b87c0c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4a77500868b381908ce934f5b87c0c7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62FBC" w14:textId="77777777" w:rsidR="00AA41B6" w:rsidRPr="00903E03" w:rsidRDefault="00AA41B6" w:rsidP="00AA41B6">
      <w:pPr>
        <w:shd w:val="clear" w:color="auto" w:fill="FFFFFF"/>
        <w:spacing w:after="0" w:line="240" w:lineRule="auto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PRIPOMO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Č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KI: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br/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Za ristanc ne potrebujete ni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posebnega, le nadobudne igralce, kak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no dvori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e, kredo in kamen.</w:t>
      </w:r>
    </w:p>
    <w:p w14:paraId="21F212B2" w14:textId="77777777" w:rsidR="00AA41B6" w:rsidRPr="00903E03" w:rsidRDefault="00AA41B6" w:rsidP="00AA41B6">
      <w:pPr>
        <w:shd w:val="clear" w:color="auto" w:fill="FFFFFF"/>
        <w:spacing w:after="0" w:line="240" w:lineRule="auto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PRIPRAVA: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br/>
        <w:t>Ristanc ali fu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se igramo tako, da na tla nari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emo kvadrate v obliki letala (najprej dva enojna, en dvojni, en enojni, en dvojni in na vrhu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 eno polje v obliki polkroga) in vanje napi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emo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tevilke od ena do devet. Poi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emo si kamen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ek, ki naj bo prijetno okrogel in plo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at.</w:t>
      </w:r>
    </w:p>
    <w:p w14:paraId="5EC3F082" w14:textId="77777777" w:rsidR="00AA41B6" w:rsidRPr="00903E03" w:rsidRDefault="00AA41B6" w:rsidP="00AA41B6">
      <w:pPr>
        <w:shd w:val="clear" w:color="auto" w:fill="FFFFFF"/>
        <w:spacing w:after="0" w:line="240" w:lineRule="auto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PRAVILA IGRE: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br/>
        <w:t>Kamen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ek vr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ž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emo v prvi kvadratek in ska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emo po o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tevil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enih kvadratih. V enojno polje ska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emo z eno nogo, v dvojno pa z obema isto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asno. Pri obratu se obrnemo v skoku. Pomembno je to, da nikoli ne sko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imo na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rto. V polkrogu na vrhu, nebesih, si lahko odpo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ijemo, nato se na enak na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in vrnemo na izhodi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e, vmes pa poberemo svoj kamen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ek. Tako nadaljujemo po naslednjih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tevilkah.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 kamen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ka ne vr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ž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emo v pravi kvadrat ali se med skakanjem prevrnemo ali v enojnem kvadratu stopimo na tla tudi z drugo nogo, je na vrsti naslednji igralec. Zmaga igralec, ki uspe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no kon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a z devetico. Te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ž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avnost igre lahko prilagodimo starosti otrok in jo tako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 malo popestrimo.</w:t>
      </w:r>
    </w:p>
    <w:p w14:paraId="1DEE8DC2" w14:textId="77777777" w:rsidR="00AA41B6" w:rsidRPr="00903E03" w:rsidRDefault="00AA41B6" w:rsidP="00AA41B6">
      <w:pPr>
        <w:shd w:val="clear" w:color="auto" w:fill="FFFFFF"/>
        <w:spacing w:after="0" w:line="240" w:lineRule="auto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br/>
        <w:t>DODATNA PRAVILA: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br/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e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ž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elimo, lahko igri dodamo dodatna pravila, ki igranje naredi 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 bolj dinami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no. Pri pobiranju kamna lahko tako dodamo naprimer pravilo</w:t>
      </w:r>
      <w:r w:rsidR="00903E03"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  <w:t>,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ki veli, da v polje</w:t>
      </w:r>
      <w:r w:rsidR="00903E03"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  <w:t>,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kjer je kamen</w:t>
      </w:r>
      <w:r w:rsidR="00903E03"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  <w:t>,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ne sme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sko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iti, ampak ga je treba presko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iti</w:t>
      </w:r>
      <w:r w:rsidR="00903E03"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  <w:t>,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 xml:space="preserve"> ali pa dolo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imo, da moramo kamen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č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ek nositi na dveh prstih roke in dodatno skakati, ne da bi kamen padel na tla. Pravil lahko dodamo toliko, kolikor jih na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a domi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š</w:t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t>ljija premore.</w:t>
      </w:r>
    </w:p>
    <w:p w14:paraId="63C11FD8" w14:textId="77777777" w:rsidR="00AA41B6" w:rsidRPr="00903E03" w:rsidRDefault="00AA41B6" w:rsidP="00AA41B6">
      <w:pPr>
        <w:shd w:val="clear" w:color="auto" w:fill="FFFFFF"/>
        <w:spacing w:after="0" w:line="240" w:lineRule="auto"/>
        <w:jc w:val="center"/>
        <w:rPr>
          <w:rFonts w:ascii="Arial" w:eastAsia="Times New Roman" w:hAnsi="Times New Roman" w:cs="Arial"/>
          <w:color w:val="333333"/>
          <w:sz w:val="32"/>
          <w:szCs w:val="32"/>
          <w:lang w:eastAsia="sl-SI"/>
        </w:rPr>
      </w:pPr>
      <w:r w:rsidRPr="00903E03">
        <w:rPr>
          <w:rFonts w:ascii="Arial" w:eastAsia="Times New Roman" w:hAnsi="Times New Roman" w:cs="Arial"/>
          <w:noProof/>
          <w:color w:val="024FA1"/>
          <w:sz w:val="32"/>
          <w:szCs w:val="32"/>
          <w:bdr w:val="none" w:sz="0" w:space="0" w:color="auto" w:frame="1"/>
          <w:lang w:eastAsia="sl-SI"/>
        </w:rPr>
        <w:drawing>
          <wp:inline distT="0" distB="0" distL="0" distR="0" wp14:anchorId="4EEAEB29" wp14:editId="254C689A">
            <wp:extent cx="5425440" cy="6560820"/>
            <wp:effectExtent l="0" t="0" r="3810" b="0"/>
            <wp:docPr id="20" name="Slika 20" descr="Best-Gin-Drink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est-Gin-Drink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E03">
        <w:rPr>
          <w:rFonts w:ascii="Arial" w:eastAsia="Times New Roman" w:hAnsi="Times New Roman" w:cs="Arial" w:hint="cs"/>
          <w:color w:val="333333"/>
          <w:sz w:val="32"/>
          <w:szCs w:val="32"/>
          <w:lang w:eastAsia="sl-SI"/>
        </w:rPr>
        <w:br/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Igre poznajo vse kulture sveta. Skozi igro spoznavamo sebe in druge, pridobivamo dragocene izku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š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nje, re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š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ujemo konflikte, spro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šč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 xml:space="preserve">amo jezo in razvijamo spretnosti in 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č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ute. Na tak na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č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in pridobimo veliko dragocenih izku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š</w:t>
      </w:r>
      <w:r w:rsidRPr="00903E03">
        <w:rPr>
          <w:rFonts w:ascii="Arial" w:eastAsia="Times New Roman" w:hAnsi="Times New Roman" w:cs="Arial" w:hint="cs"/>
          <w:b/>
          <w:bCs/>
          <w:color w:val="333333"/>
          <w:sz w:val="32"/>
          <w:szCs w:val="32"/>
          <w:bdr w:val="none" w:sz="0" w:space="0" w:color="auto" w:frame="1"/>
          <w:lang w:eastAsia="sl-SI"/>
        </w:rPr>
        <w:t>enj.</w:t>
      </w:r>
    </w:p>
    <w:p w14:paraId="02EF8F8B" w14:textId="77777777" w:rsidR="00276FFF" w:rsidRPr="00903E03" w:rsidRDefault="00276FFF">
      <w:pPr>
        <w:rPr>
          <w:sz w:val="32"/>
          <w:szCs w:val="32"/>
        </w:rPr>
      </w:pPr>
    </w:p>
    <w:sectPr w:rsidR="00276FFF" w:rsidRPr="00903E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1B6"/>
    <w:rsid w:val="00276FFF"/>
    <w:rsid w:val="006F339E"/>
    <w:rsid w:val="00903E03"/>
    <w:rsid w:val="00AA41B6"/>
    <w:rsid w:val="00F1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3EBA2"/>
  <w15:chartTrackingRefBased/>
  <w15:docId w15:val="{5070E9FA-BC2F-4CDA-99AE-8625478FE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6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cktails.si/wp-content/uploads/2017/03/Best-Gin-Drinks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cktails.si/wp-content/uploads/2017/03/44a77500868b381908ce934f5b87c0c7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cocktails.si/wp-content/uploads/2017/03/ristanc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Tanja</cp:lastModifiedBy>
  <cp:revision>2</cp:revision>
  <dcterms:created xsi:type="dcterms:W3CDTF">2020-04-21T06:04:00Z</dcterms:created>
  <dcterms:modified xsi:type="dcterms:W3CDTF">2020-04-21T06:04:00Z</dcterms:modified>
</cp:coreProperties>
</file>