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FC3" w:rsidRDefault="00505FC3" w:rsidP="00505FC3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-123825</wp:posOffset>
            </wp:positionV>
            <wp:extent cx="749935" cy="737870"/>
            <wp:effectExtent l="0" t="0" r="0" b="508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-211455</wp:posOffset>
            </wp:positionV>
            <wp:extent cx="1176020" cy="829310"/>
            <wp:effectExtent l="0" t="0" r="5080" b="8890"/>
            <wp:wrapNone/>
            <wp:docPr id="2" name="Slika 2" descr="Un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es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-166370</wp:posOffset>
            </wp:positionV>
            <wp:extent cx="1695450" cy="973455"/>
            <wp:effectExtent l="0" t="0" r="0" b="0"/>
            <wp:wrapNone/>
            <wp:docPr id="1" name="Slika 1" descr="https://encrypted-tbn2.gstatic.com/images?q=tbn:ANd9GcRhOb5-t7ELq_Ck6YJG-6EYkMp20uppIlpiBNPt6LaTo1-amXGJu3-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s://encrypted-tbn2.gstatic.com/images?q=tbn:ANd9GcRhOb5-t7ELq_Ck6YJG-6EYkMp20uppIlpiBNPt6LaTo1-amXGJu3-aq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Osnovna šola Kapela</w:t>
      </w:r>
    </w:p>
    <w:p w:rsidR="00505FC3" w:rsidRDefault="00505FC3" w:rsidP="00505F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Kapelski Vrh 95</w:t>
      </w:r>
    </w:p>
    <w:p w:rsidR="00505FC3" w:rsidRDefault="00505FC3" w:rsidP="00505F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9252 Radenci </w:t>
      </w:r>
    </w:p>
    <w:p w:rsidR="00505FC3" w:rsidRDefault="00505FC3" w:rsidP="00505FC3">
      <w:pPr>
        <w:jc w:val="center"/>
        <w:rPr>
          <w:rFonts w:ascii="Century Gothic" w:hAnsi="Century Gothic"/>
          <w:b/>
          <w:color w:val="333333"/>
          <w:sz w:val="24"/>
          <w:szCs w:val="24"/>
        </w:rPr>
      </w:pPr>
    </w:p>
    <w:p w:rsidR="00505FC3" w:rsidRDefault="00505FC3" w:rsidP="00505FC3">
      <w:pPr>
        <w:jc w:val="center"/>
        <w:rPr>
          <w:rFonts w:ascii="Century Gothic" w:hAnsi="Century Gothic"/>
          <w:b/>
          <w:color w:val="333333"/>
          <w:sz w:val="24"/>
          <w:szCs w:val="24"/>
        </w:rPr>
      </w:pPr>
    </w:p>
    <w:p w:rsidR="00505FC3" w:rsidRDefault="00505FC3" w:rsidP="00505FC3">
      <w:pPr>
        <w:jc w:val="center"/>
        <w:rPr>
          <w:rFonts w:ascii="Century Gothic" w:hAnsi="Century Gothic"/>
          <w:b/>
          <w:color w:val="333333"/>
          <w:sz w:val="24"/>
          <w:szCs w:val="24"/>
        </w:rPr>
      </w:pPr>
      <w:r>
        <w:rPr>
          <w:rFonts w:ascii="Century Gothic" w:hAnsi="Century Gothic"/>
          <w:b/>
          <w:color w:val="333333"/>
          <w:sz w:val="24"/>
          <w:szCs w:val="24"/>
        </w:rPr>
        <w:t>POROČILO O IZVEDBI NACIONALNEGA PROJEKTA</w:t>
      </w:r>
    </w:p>
    <w:p w:rsidR="00505FC3" w:rsidRDefault="00505FC3" w:rsidP="00505FC3">
      <w:pPr>
        <w:jc w:val="center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ŽIVIMO SKUPAJ</w:t>
      </w:r>
    </w:p>
    <w:p w:rsidR="00505FC3" w:rsidRDefault="00505FC3" w:rsidP="00505FC3">
      <w:pPr>
        <w:jc w:val="center"/>
        <w:rPr>
          <w:rFonts w:ascii="Century Gothic" w:hAnsi="Century Gothic"/>
          <w:b/>
          <w:color w:val="33333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2622"/>
        <w:gridCol w:w="2581"/>
      </w:tblGrid>
      <w:tr w:rsidR="00505FC3" w:rsidTr="00505FC3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>Ime naslov šole:</w:t>
            </w:r>
          </w:p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</w:tc>
      </w:tr>
      <w:tr w:rsidR="00505FC3" w:rsidTr="00505FC3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>Ime UNESCO središča: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</w:tc>
      </w:tr>
      <w:tr w:rsidR="00505FC3" w:rsidTr="00505FC3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 xml:space="preserve">Mentor/ji </w:t>
            </w:r>
            <w:r>
              <w:rPr>
                <w:rFonts w:ascii="Century Gothic" w:hAnsi="Century Gothic"/>
                <w:b/>
                <w:color w:val="FF0000"/>
                <w:sz w:val="24"/>
                <w:szCs w:val="24"/>
                <w:lang w:eastAsia="en-US"/>
              </w:rPr>
              <w:t>(ime in priimek, e-naslov, EMŠO):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</w:tc>
      </w:tr>
      <w:tr w:rsidR="00505FC3" w:rsidTr="00505FC3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>Vrsta poslanega gradiva (literarni, likovni izdelek, fotografija, spletni link):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</w:tc>
      </w:tr>
      <w:tr w:rsidR="00505FC3" w:rsidTr="00505FC3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 xml:space="preserve">Avtorji gradiva: 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</w:tc>
      </w:tr>
      <w:tr w:rsidR="00505FC3" w:rsidTr="00505FC3">
        <w:trPr>
          <w:trHeight w:val="113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>Število vključenih učencev in mentorjev: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3" w:rsidRDefault="00505FC3">
            <w:pPr>
              <w:spacing w:line="360" w:lineRule="auto"/>
              <w:jc w:val="center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>UČENCI</w:t>
            </w:r>
          </w:p>
          <w:p w:rsidR="00505FC3" w:rsidRDefault="00505FC3">
            <w:pPr>
              <w:spacing w:line="360" w:lineRule="auto"/>
              <w:jc w:val="center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>Število:_________</w:t>
            </w:r>
          </w:p>
          <w:p w:rsidR="00505FC3" w:rsidRDefault="00505FC3">
            <w:pPr>
              <w:spacing w:line="360" w:lineRule="auto"/>
              <w:jc w:val="center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>Starost:_________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3" w:rsidRDefault="00505FC3">
            <w:pPr>
              <w:spacing w:line="360" w:lineRule="auto"/>
              <w:jc w:val="center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>MENTORJI</w:t>
            </w:r>
          </w:p>
        </w:tc>
      </w:tr>
      <w:tr w:rsidR="00505FC3" w:rsidTr="00505FC3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>Kratek opis izvedbe projekta</w:t>
            </w:r>
          </w:p>
          <w:p w:rsidR="00505FC3" w:rsidRDefault="00505FC3" w:rsidP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 xml:space="preserve"> in spletna link povezava: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3" w:rsidRDefault="00505FC3">
            <w:pPr>
              <w:spacing w:line="256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505FC3" w:rsidRDefault="00505FC3">
            <w:pPr>
              <w:spacing w:line="256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505FC3" w:rsidRDefault="00505FC3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505FC3" w:rsidRDefault="00505FC3" w:rsidP="00505FC3">
      <w:pPr>
        <w:rPr>
          <w:rFonts w:ascii="Century Gothic" w:hAnsi="Century Gothic"/>
          <w:color w:val="333333"/>
          <w:sz w:val="24"/>
          <w:szCs w:val="24"/>
        </w:rPr>
      </w:pPr>
      <w:r>
        <w:rPr>
          <w:rFonts w:ascii="Century Gothic" w:hAnsi="Century Gothic"/>
          <w:color w:val="333333"/>
          <w:sz w:val="24"/>
          <w:szCs w:val="24"/>
        </w:rPr>
        <w:t>*PRILOGA: označeni izdelki</w:t>
      </w:r>
    </w:p>
    <w:p w:rsidR="007C343D" w:rsidRPr="00713064" w:rsidRDefault="00505FC3" w:rsidP="00713064">
      <w:pPr>
        <w:spacing w:line="276" w:lineRule="auto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Izpolnjeno poročilo pošljite na naslov </w:t>
      </w:r>
      <w:hyperlink r:id="rId7" w:history="1">
        <w:r>
          <w:rPr>
            <w:rStyle w:val="Hiperpovezava"/>
            <w:rFonts w:ascii="Century Gothic" w:hAnsi="Century Gothic"/>
            <w:b/>
            <w:sz w:val="24"/>
            <w:szCs w:val="24"/>
          </w:rPr>
          <w:t>nina.budja</w:t>
        </w:r>
      </w:hyperlink>
      <w:r>
        <w:rPr>
          <w:rStyle w:val="Hiperpovezava"/>
          <w:rFonts w:ascii="Century Gothic" w:hAnsi="Century Gothic"/>
          <w:b/>
          <w:color w:val="0066FF"/>
          <w:sz w:val="24"/>
          <w:szCs w:val="24"/>
        </w:rPr>
        <w:t>@gmail.com</w:t>
      </w:r>
      <w:r>
        <w:rPr>
          <w:rFonts w:ascii="Century Gothic" w:hAnsi="Century Gothic"/>
          <w:color w:val="FF0000"/>
          <w:sz w:val="24"/>
          <w:szCs w:val="24"/>
        </w:rPr>
        <w:t xml:space="preserve">, ostalo gradivo pa na naslov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OŠ Kapela, Kapelski Vrh 95, 9252 Radenci </w:t>
      </w:r>
      <w:r>
        <w:rPr>
          <w:rFonts w:ascii="Century Gothic" w:hAnsi="Century Gothic"/>
          <w:color w:val="FF0000"/>
          <w:sz w:val="24"/>
          <w:szCs w:val="24"/>
        </w:rPr>
        <w:t>s pripisom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color w:val="FF0000"/>
          <w:sz w:val="24"/>
          <w:szCs w:val="24"/>
        </w:rPr>
        <w:t>NACIONALNI PROJEKT</w:t>
      </w:r>
      <w:r w:rsidR="00713064">
        <w:rPr>
          <w:rFonts w:ascii="Century Gothic" w:hAnsi="Century Gothic"/>
          <w:color w:val="FF0000"/>
          <w:sz w:val="24"/>
          <w:szCs w:val="24"/>
        </w:rPr>
        <w:t xml:space="preserve"> -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ŽIVIMO SKUPAJ</w:t>
      </w:r>
      <w:r>
        <w:rPr>
          <w:rFonts w:ascii="Century Gothic" w:hAnsi="Century Gothic"/>
          <w:color w:val="FF0000"/>
          <w:sz w:val="24"/>
          <w:szCs w:val="24"/>
        </w:rPr>
        <w:t xml:space="preserve"> do </w:t>
      </w:r>
      <w:r w:rsidR="003258E3">
        <w:rPr>
          <w:rFonts w:ascii="Century Gothic" w:hAnsi="Century Gothic"/>
          <w:b/>
          <w:color w:val="FF0000"/>
          <w:sz w:val="48"/>
          <w:szCs w:val="48"/>
          <w:u w:val="single"/>
        </w:rPr>
        <w:t>13</w:t>
      </w:r>
      <w:r>
        <w:rPr>
          <w:rFonts w:ascii="Century Gothic" w:hAnsi="Century Gothic"/>
          <w:b/>
          <w:color w:val="FF0000"/>
          <w:sz w:val="48"/>
          <w:szCs w:val="48"/>
          <w:u w:val="single"/>
        </w:rPr>
        <w:t>. 3. 20</w:t>
      </w:r>
      <w:r w:rsidR="003258E3">
        <w:rPr>
          <w:rFonts w:ascii="Century Gothic" w:hAnsi="Century Gothic"/>
          <w:b/>
          <w:color w:val="FF0000"/>
          <w:sz w:val="48"/>
          <w:szCs w:val="48"/>
          <w:u w:val="single"/>
        </w:rPr>
        <w:t>20</w:t>
      </w:r>
      <w:bookmarkStart w:id="0" w:name="_GoBack"/>
      <w:bookmarkEnd w:id="0"/>
      <w:r>
        <w:rPr>
          <w:rFonts w:ascii="Century Gothic" w:hAnsi="Century Gothic"/>
          <w:b/>
          <w:color w:val="FF0000"/>
          <w:sz w:val="48"/>
          <w:szCs w:val="48"/>
          <w:u w:val="single"/>
        </w:rPr>
        <w:t>.</w:t>
      </w:r>
    </w:p>
    <w:sectPr w:rsidR="007C343D" w:rsidRPr="0071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E2"/>
    <w:rsid w:val="00316DE2"/>
    <w:rsid w:val="003258E3"/>
    <w:rsid w:val="00505FC3"/>
    <w:rsid w:val="00713064"/>
    <w:rsid w:val="007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2B63"/>
  <w15:chartTrackingRefBased/>
  <w15:docId w15:val="{F8346544-093D-435F-8F7C-980C9B70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505FC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05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na.bud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 ZB</cp:lastModifiedBy>
  <cp:revision>4</cp:revision>
  <dcterms:created xsi:type="dcterms:W3CDTF">2018-08-26T17:17:00Z</dcterms:created>
  <dcterms:modified xsi:type="dcterms:W3CDTF">2019-09-04T17:13:00Z</dcterms:modified>
</cp:coreProperties>
</file>